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Интимное омоложение 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https://klinick-elevan-smsk.ru/bioxel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CO2 Bioxel</w:t>
      </w:r>
      <w:r w:rsidDel="00000000" w:rsidR="00000000" w:rsidRPr="00000000">
        <w:rPr>
          <w:rtl w:val="0"/>
        </w:rPr>
        <w:t xml:space="preserve"> — фракционный CO2-лазер для интимного омоложения. Сертифицированное оборудование, оригинал (документы на странице). Процедура 30 минут, аппликационная анестезия, без госпитализации.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k2ts6li7dq20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Что решает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Функциональные проблемы: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Недержание мочи (в т.ч. после менопаузы)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Снижение чувствительности, слабые или отсутствующие оргазмы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Сухость, жжение, зуд — в т.ч. при менопаузе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Растяжение влагалища после родов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Рубцовые деформации и разрывы после родов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Рецидивирующая молочница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Крауроз и лейкоплакия (ранние стадии)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Эстетические проблемы: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Моделирование формы половых губ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Отбеливание интимных зон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Возрастные изменения внешнего вида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Результат после процедуры:</w:t>
        <w:br w:type="textWrapping"/>
      </w:r>
      <w:r w:rsidDel="00000000" w:rsidR="00000000" w:rsidRPr="00000000">
        <w:rPr>
          <w:rtl w:val="0"/>
        </w:rPr>
        <w:t xml:space="preserve">Сужение влагалища · усиление оргазмов · обновление слизистой · естественная смазка · устранение сухости и зуда · выравнивание цвета и текстуры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dq9saqmfzc20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Целевая аудитория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Три ключевых сегмента: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После родов</w:t>
      </w:r>
      <w:r w:rsidDel="00000000" w:rsidR="00000000" w:rsidRPr="00000000">
        <w:rPr>
          <w:rtl w:val="0"/>
        </w:rPr>
        <w:t xml:space="preserve"> — растяжение, рубцы, снижение чувствительности. Хотят вернуть себя, но не знают, что это решается без операции.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Менопауза / 45+</w:t>
      </w:r>
      <w:r w:rsidDel="00000000" w:rsidR="00000000" w:rsidRPr="00000000">
        <w:rPr>
          <w:rtl w:val="0"/>
        </w:rPr>
        <w:t xml:space="preserve"> — сухость, дискомфорт, недержание. Боятся операции, не знают о безоперационных методах. Высокая боль от проблемы, низкая осведомлённость о решении.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Эстетический запрос</w:t>
      </w:r>
      <w:r w:rsidDel="00000000" w:rsidR="00000000" w:rsidRPr="00000000">
        <w:rPr>
          <w:rtl w:val="0"/>
        </w:rPr>
        <w:t xml:space="preserve"> — моделирование, отбеливание, внешний вид. Как правило, 28–45 лет, уже знакомы с эстетической косметологией.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3vxyksjyezj3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Конкурентные преимущества для креативов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Врачи-гинекологи с опытом 13–17 лет (не косметологи)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10 000+ пациентов по направлению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Без операции, без наркоза, 30 минут — уходит домой сразу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Решает проблему, с которой многие молчат годами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Рассрочка — снимает барьер высокого чека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klinick-elevan-smsk.ru/biox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