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creditprime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credit prime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creditprime login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creditprime ro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creditprime contul meu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creditprime contact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credit prime ro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credit prime login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credite prime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creditprime cont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creditprime pareri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creditprime md contul meu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creditprime rambursare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creditprime program de lucru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creditprime ro login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creditprime program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credit prime cont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coprime credit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prime credit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credit prime in rate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www credit prime ro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creditprime forum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creditprima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credit prime contul meu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creditprime romania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info creditprime ro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www creditprime ro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crediteprime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www creditprime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creditprime logare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cont creditprime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contact creditprime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cq creditprime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contul meu creditprime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creditprime plata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creditprime nr telefon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clienti creditprime ro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info creditprime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creditprime online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credit praim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credit prine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contact credit prime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creditprim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creditprime telefon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creditprime intra in cont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 credit prime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creditprime ro profilul meu creditele mele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credite prime login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creditprime com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credit prime log in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program creditprime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creditprime nr tel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www creditprime com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credit prime rate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credit prime online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credite prime online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credite prime rapide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credit prime rapid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credit prime rapid online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credit prime pana la salariu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credite prime nebancare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credit prime rapid online fara acte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credit prime nevoi personale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credit prime fulger aprobat online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credit prime online urgent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credit prime ifn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linie de credit creditprime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linie de credit credit prime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credit prime online in rate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credit prime rapid online fara acte 2020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credit prime rapid online nebancar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credit prime nebancar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credit prime 100 online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credit prime nebancar prin telefon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credit prime ifn in rate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credit prime urgent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credit prime rapid fara acte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credit prime ifn pentru restantieri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