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6DA1A" w14:textId="2F979AEA" w:rsidR="00DB6CD1" w:rsidRDefault="00DB6CD1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lang w:eastAsia="uk-UA"/>
        </w:rPr>
        <w:t>Приват24 (</w:t>
      </w:r>
      <w:proofErr w:type="spellStart"/>
      <w:r>
        <w:rPr>
          <w:rFonts w:ascii="Arial" w:eastAsia="Times New Roman" w:hAnsi="Arial" w:cs="Arial"/>
          <w:color w:val="000000"/>
          <w:lang w:eastAsia="uk-UA"/>
        </w:rPr>
        <w:t>укр</w:t>
      </w:r>
      <w:proofErr w:type="spellEnd"/>
      <w:r>
        <w:rPr>
          <w:rFonts w:ascii="Arial" w:eastAsia="Times New Roman" w:hAnsi="Arial" w:cs="Arial"/>
          <w:color w:val="000000"/>
          <w:lang w:eastAsia="uk-UA"/>
        </w:rPr>
        <w:t>)</w:t>
      </w:r>
    </w:p>
    <w:p w14:paraId="46A0C687" w14:textId="20ECF6E5" w:rsidR="00DB6CD1" w:rsidRDefault="00DB6CD1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3DC87E77" w14:textId="223A9015" w:rsidR="00DB6CD1" w:rsidRPr="00A8503D" w:rsidRDefault="00DB6CD1" w:rsidP="00AE0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uk-UA"/>
        </w:rPr>
      </w:pPr>
      <w:proofErr w:type="spellStart"/>
      <w:r w:rsidRPr="00A8503D">
        <w:rPr>
          <w:rFonts w:ascii="Arial" w:eastAsia="Times New Roman" w:hAnsi="Arial" w:cs="Arial"/>
          <w:b/>
          <w:bCs/>
          <w:color w:val="000000"/>
          <w:lang w:eastAsia="uk-UA"/>
        </w:rPr>
        <w:t>Информація</w:t>
      </w:r>
      <w:proofErr w:type="spellEnd"/>
      <w:r w:rsidRPr="00A8503D">
        <w:rPr>
          <w:rFonts w:ascii="Arial" w:eastAsia="Times New Roman" w:hAnsi="Arial" w:cs="Arial"/>
          <w:b/>
          <w:bCs/>
          <w:color w:val="000000"/>
          <w:lang w:eastAsia="uk-UA"/>
        </w:rPr>
        <w:t xml:space="preserve"> про програму</w:t>
      </w:r>
    </w:p>
    <w:p w14:paraId="3BB63AB7" w14:textId="77777777" w:rsidR="00DB6CD1" w:rsidRDefault="00DB6CD1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498B3D8C" w14:textId="77777777" w:rsidR="00DB6CD1" w:rsidRDefault="00DB6CD1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08C43386" w14:textId="19BE5922" w:rsidR="00DB6CD1" w:rsidRDefault="00DB6CD1" w:rsidP="00AE0018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  <w:r w:rsidRPr="00AE0018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>Privat24</w:t>
      </w:r>
      <w:r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 xml:space="preserve"> – </w:t>
      </w:r>
      <w:r w:rsidRPr="00DB6CD1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весь ПриватБанк у Вашому смартфоні.</w:t>
      </w:r>
    </w:p>
    <w:p w14:paraId="366E2EC4" w14:textId="3C04DEA2" w:rsidR="00DB6CD1" w:rsidRDefault="00DB6CD1" w:rsidP="00AE0018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21DDC6FE" w14:textId="53AEBED8" w:rsidR="00DB6CD1" w:rsidRPr="00A8503D" w:rsidRDefault="00DB6CD1" w:rsidP="00AE0018">
      <w:pPr>
        <w:spacing w:after="0" w:line="240" w:lineRule="auto"/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</w:pP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 xml:space="preserve">Винагорода виплачується після першого встановлення мобільного додатку </w:t>
      </w:r>
      <w:r w:rsidRPr="00AE0018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Privat24</w:t>
      </w:r>
      <w:r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 xml:space="preserve"> </w:t>
      </w: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 xml:space="preserve">за посиланням із </w:t>
      </w:r>
    </w:p>
    <w:p w14:paraId="1B5BCED8" w14:textId="17533CAF" w:rsidR="00DB6CD1" w:rsidRPr="00A8503D" w:rsidRDefault="00DB6CD1" w:rsidP="00AE0018">
      <w:pPr>
        <w:spacing w:after="0" w:line="240" w:lineRule="auto"/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</w:pPr>
      <w:r w:rsidRPr="00AE0018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SMS</w:t>
      </w:r>
      <w:r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 xml:space="preserve"> </w:t>
      </w: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 xml:space="preserve">та авторизації в додатку протягом 30 днів після подачі заявки (ввести логін, пароль та </w:t>
      </w:r>
      <w:r w:rsidR="00712956"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здійснити успішний вхід).</w:t>
      </w:r>
    </w:p>
    <w:p w14:paraId="6F4BCCC1" w14:textId="49FAF762" w:rsidR="00712956" w:rsidRPr="00A8503D" w:rsidRDefault="00712956" w:rsidP="00AE0018">
      <w:pPr>
        <w:spacing w:after="0" w:line="240" w:lineRule="auto"/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</w:pPr>
    </w:p>
    <w:p w14:paraId="3BF13A67" w14:textId="50CB9F84" w:rsidR="00712956" w:rsidRPr="00A8503D" w:rsidRDefault="00712956" w:rsidP="00AE0018">
      <w:pPr>
        <w:spacing w:after="0" w:line="240" w:lineRule="auto"/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</w:pP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Критерії валідності:</w:t>
      </w:r>
    </w:p>
    <w:p w14:paraId="2EB367B7" w14:textId="5AD5AAD1" w:rsidR="00712956" w:rsidRPr="00A8503D" w:rsidRDefault="00712956" w:rsidP="00AE0018">
      <w:pPr>
        <w:spacing w:after="0" w:line="240" w:lineRule="auto"/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</w:pP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На момент подачі заявки клієнт не корис</w:t>
      </w:r>
      <w:r w:rsidR="007977C8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т</w:t>
      </w: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 xml:space="preserve">ується додатком </w:t>
      </w:r>
      <w:r w:rsidRPr="00AE0018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Privat24</w:t>
      </w: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. Тим, хто не корис</w:t>
      </w:r>
      <w:r w:rsidR="007977C8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т</w:t>
      </w:r>
      <w:r w:rsidRPr="00A8503D">
        <w:rPr>
          <w:rFonts w:ascii="Roboto" w:eastAsia="Times New Roman" w:hAnsi="Roboto" w:cs="Times New Roman"/>
          <w:b/>
          <w:bCs/>
          <w:color w:val="008000"/>
          <w:sz w:val="18"/>
          <w:szCs w:val="18"/>
          <w:lang w:eastAsia="uk-UA"/>
        </w:rPr>
        <w:t>ується вважається клієнт, який не заходив 60 та більше днів.</w:t>
      </w:r>
    </w:p>
    <w:p w14:paraId="5DF1B938" w14:textId="1D5B908F" w:rsidR="00712956" w:rsidRPr="00712956" w:rsidRDefault="00712956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5CC5710D" w14:textId="4F6A9C2F" w:rsidR="00712956" w:rsidRPr="00712956" w:rsidRDefault="00712956" w:rsidP="00AE0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712956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Переваги партнерської програми:</w:t>
      </w:r>
    </w:p>
    <w:p w14:paraId="47F6A36C" w14:textId="77777777" w:rsidR="00712956" w:rsidRPr="00712956" w:rsidRDefault="00712956" w:rsidP="00AE0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</w:p>
    <w:p w14:paraId="76B44240" w14:textId="77777777" w:rsidR="00712956" w:rsidRPr="00712956" w:rsidRDefault="00712956" w:rsidP="00712956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71295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ПриватБанк займає ТОП-1 місце серед банків України. Кожен житель України знає про сервіси та можливості, які пропонує ПриватБанк.</w:t>
      </w:r>
    </w:p>
    <w:p w14:paraId="2306D522" w14:textId="6DACE6D0" w:rsidR="00DB6CD1" w:rsidRPr="00712956" w:rsidRDefault="00712956" w:rsidP="00712956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71295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Безліч можливостей мобільного додатку в режимі реального часу (перевірка балансу, оплата мобільного, перекази грошей, покупка квитків на транспорт, оплата комуналки і </w:t>
      </w:r>
      <w:proofErr w:type="spellStart"/>
      <w:r w:rsidRPr="0071295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т.і</w:t>
      </w:r>
      <w:proofErr w:type="spellEnd"/>
      <w:r w:rsidRPr="0071295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.)</w:t>
      </w:r>
    </w:p>
    <w:p w14:paraId="1D1F9E58" w14:textId="21B94AF9" w:rsidR="00712956" w:rsidRPr="00712956" w:rsidRDefault="00712956" w:rsidP="00712956">
      <w:pPr>
        <w:pStyle w:val="a5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712956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Зрозумілий та простий у використанні додаток – можна використовувати вдома, на роботі, в транспорті, без черг та втрати часу.</w:t>
      </w:r>
    </w:p>
    <w:p w14:paraId="5C7DF537" w14:textId="77777777" w:rsidR="00712956" w:rsidRPr="00712956" w:rsidRDefault="00712956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10881776" w14:textId="5689673E" w:rsidR="00DB6CD1" w:rsidRDefault="00DB6CD1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704A937B" w14:textId="7AC14AB1" w:rsidR="00712956" w:rsidRPr="00A8503D" w:rsidRDefault="00712956" w:rsidP="00AE001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b/>
          <w:bCs/>
          <w:color w:val="000000"/>
          <w:sz w:val="18"/>
          <w:szCs w:val="18"/>
          <w:lang w:eastAsia="uk-UA"/>
        </w:rPr>
        <w:t>Конкурентні переваги та особливості:</w:t>
      </w:r>
    </w:p>
    <w:p w14:paraId="645B55D8" w14:textId="1EF92EE4" w:rsidR="00712956" w:rsidRPr="00A8503D" w:rsidRDefault="00712956" w:rsidP="00AE00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</w:p>
    <w:p w14:paraId="58889820" w14:textId="52DBA8AB" w:rsidR="00712956" w:rsidRPr="00A8503D" w:rsidRDefault="00712956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Операції з картками та рахунками – поповнення мобільного, перекази між своїми картками та на картки інших банків, регулярні платежі, грошові перекази та багато іншого.</w:t>
      </w:r>
    </w:p>
    <w:p w14:paraId="4FE27FDD" w14:textId="18CCA142" w:rsidR="00712956" w:rsidRPr="00A8503D" w:rsidRDefault="00712956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Оплата комунальних послуг.</w:t>
      </w:r>
    </w:p>
    <w:p w14:paraId="7D5314D3" w14:textId="37BC4586" w:rsidR="00712956" w:rsidRPr="00A8503D" w:rsidRDefault="00712956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Можливість пошуку та створення шаблонів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оплат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.</w:t>
      </w:r>
    </w:p>
    <w:p w14:paraId="4CC3F182" w14:textId="460A1536" w:rsidR="00712956" w:rsidRPr="00A8503D" w:rsidRDefault="00712956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Розділ Торговий</w:t>
      </w:r>
      <w:r w:rsidR="00A8503D"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Центр </w:t>
      </w:r>
      <w:r w:rsidR="00A8503D"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з акційними пропозиціями партнерів ПриватБанку.</w:t>
      </w:r>
    </w:p>
    <w:p w14:paraId="0BDC81FA" w14:textId="7AEA5964" w:rsidR="00A8503D" w:rsidRPr="00A8503D" w:rsidRDefault="00A8503D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Можливість слідкувати за заборгованістю.</w:t>
      </w:r>
    </w:p>
    <w:p w14:paraId="70295AF6" w14:textId="28D83285" w:rsidR="00A8503D" w:rsidRPr="00A8503D" w:rsidRDefault="00A8503D" w:rsidP="00A8503D">
      <w:pPr>
        <w:pStyle w:val="HTML"/>
        <w:numPr>
          <w:ilvl w:val="0"/>
          <w:numId w:val="8"/>
        </w:numPr>
        <w:rPr>
          <w:rFonts w:ascii="Arial" w:hAnsi="Arial" w:cs="Arial"/>
          <w:color w:val="000000"/>
          <w:sz w:val="18"/>
          <w:szCs w:val="18"/>
        </w:rPr>
      </w:pPr>
      <w:r w:rsidRPr="00A8503D">
        <w:rPr>
          <w:rFonts w:ascii="Arial" w:hAnsi="Arial" w:cs="Arial"/>
          <w:color w:val="000000"/>
          <w:sz w:val="18"/>
          <w:szCs w:val="18"/>
        </w:rPr>
        <w:t>позбавлення від великої кількості пластику в Вашому гаманці – можна підключити дисконтні картки будь-якого магазину.</w:t>
      </w:r>
    </w:p>
    <w:p w14:paraId="0B744386" w14:textId="7EC57AFA" w:rsidR="00A8503D" w:rsidRPr="00A8503D" w:rsidRDefault="00A8503D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Послуга замовлення таксі у 20 великих містах України.</w:t>
      </w:r>
    </w:p>
    <w:p w14:paraId="790BD469" w14:textId="0AB74C22" w:rsidR="00A8503D" w:rsidRPr="00A8503D" w:rsidRDefault="00A8503D" w:rsidP="00A8503D">
      <w:pPr>
        <w:pStyle w:val="a5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У мобільному додатку доступні квитки потяги, автобуси, авіаквитки у всіх напрямках.</w:t>
      </w:r>
    </w:p>
    <w:p w14:paraId="35B31D6F" w14:textId="5DB1F423" w:rsidR="00A8503D" w:rsidRPr="00A8503D" w:rsidRDefault="00A8503D" w:rsidP="00A8503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Поповнення онлайн-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акаунтів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-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World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of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Tanks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Steam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Warface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,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My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</w:t>
      </w:r>
      <w:proofErr w:type="spellStart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Land</w:t>
      </w:r>
      <w:proofErr w:type="spellEnd"/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та сотень інших ігор</w:t>
      </w:r>
    </w:p>
    <w:p w14:paraId="0EEFC21A" w14:textId="721F6F69" w:rsidR="00A8503D" w:rsidRPr="00A8503D" w:rsidRDefault="00A8503D" w:rsidP="00A8503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uk-UA"/>
        </w:rPr>
      </w:pP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Робота з картками </w:t>
      </w:r>
      <w:r w:rsidR="007977C8"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будь-якого</w:t>
      </w:r>
      <w:r w:rsidRPr="00A8503D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банку України.</w:t>
      </w:r>
    </w:p>
    <w:p w14:paraId="651F4015" w14:textId="2696908C" w:rsidR="00A8503D" w:rsidRDefault="00A8503D" w:rsidP="00AE0018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3BF0442D" w14:textId="0DA7CE1C" w:rsidR="00A8503D" w:rsidRPr="00AE0018" w:rsidRDefault="00A8503D" w:rsidP="00A850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E0018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>В</w:t>
      </w:r>
      <w:r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>іковий</w:t>
      </w:r>
      <w:r w:rsidRPr="00AE0018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 xml:space="preserve"> </w:t>
      </w:r>
      <w:proofErr w:type="spellStart"/>
      <w:r w:rsidRPr="00AE0018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>таргетинг</w:t>
      </w:r>
      <w:proofErr w:type="spellEnd"/>
      <w:r w:rsidRPr="00AE0018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>: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>від</w:t>
      </w:r>
      <w:r w:rsidRPr="00AE0018"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18 до 69</w:t>
      </w:r>
      <w:r>
        <w:rPr>
          <w:rFonts w:ascii="Arial" w:eastAsia="Times New Roman" w:hAnsi="Arial" w:cs="Arial"/>
          <w:color w:val="000000"/>
          <w:sz w:val="18"/>
          <w:szCs w:val="18"/>
          <w:lang w:eastAsia="uk-UA"/>
        </w:rPr>
        <w:t xml:space="preserve"> років.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 </w:t>
      </w:r>
    </w:p>
    <w:p w14:paraId="793418B5" w14:textId="78DBB6E9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  <w:r w:rsidRPr="00AE0018">
        <w:rPr>
          <w:rFonts w:ascii="Roboto" w:eastAsia="Times New Roman" w:hAnsi="Roboto" w:cs="Times New Roman"/>
          <w:b/>
          <w:bCs/>
          <w:color w:val="000000"/>
          <w:sz w:val="18"/>
          <w:szCs w:val="18"/>
          <w:lang w:eastAsia="uk-UA"/>
        </w:rPr>
        <w:t>ГЕО: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 xml:space="preserve"> Укра</w:t>
      </w:r>
      <w:r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ї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на (</w:t>
      </w:r>
      <w:r>
        <w:rPr>
          <w:rFonts w:ascii="Roboto" w:eastAsia="Times New Roman" w:hAnsi="Roboto" w:cs="Times New Roman"/>
          <w:color w:val="000000"/>
          <w:sz w:val="18"/>
          <w:szCs w:val="18"/>
          <w:lang w:val="ru-RU" w:eastAsia="uk-UA"/>
        </w:rPr>
        <w:t xml:space="preserve">без 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АР Кр</w:t>
      </w:r>
      <w:r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и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 xml:space="preserve">м, </w:t>
      </w:r>
      <w:r>
        <w:rPr>
          <w:rFonts w:ascii="Roboto" w:eastAsia="Times New Roman" w:hAnsi="Roboto" w:cs="Times New Roman"/>
          <w:color w:val="000000"/>
          <w:sz w:val="18"/>
          <w:szCs w:val="18"/>
          <w:lang w:val="ru-RU" w:eastAsia="uk-UA"/>
        </w:rPr>
        <w:t xml:space="preserve">без 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зон</w:t>
      </w:r>
      <w:r>
        <w:rPr>
          <w:rFonts w:ascii="Roboto" w:eastAsia="Times New Roman" w:hAnsi="Roboto" w:cs="Times New Roman"/>
          <w:color w:val="000000"/>
          <w:sz w:val="18"/>
          <w:szCs w:val="18"/>
          <w:lang w:val="ru-RU" w:eastAsia="uk-UA"/>
        </w:rPr>
        <w:t>и</w:t>
      </w:r>
      <w:r w:rsidRPr="00AE0018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 xml:space="preserve"> АТО)</w:t>
      </w:r>
    </w:p>
    <w:p w14:paraId="2004F944" w14:textId="79DB597A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6F048ADD" w14:textId="1C502FB5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4B42EA20" w14:textId="611CB061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421FC10E" w14:textId="79640C64" w:rsidR="00A8503D" w:rsidRDefault="00B90275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  <w:r w:rsidRPr="00B90275"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  <w:t>https://app.gitbook.com/@agent-agent/s/guideline-ua/vstup/dodatok-privat24</w:t>
      </w:r>
    </w:p>
    <w:p w14:paraId="01497C0B" w14:textId="7B28653E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57C10504" w14:textId="22EA5BD2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13D15A50" w14:textId="61826C6D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638688BB" w14:textId="3B3866CB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7DCC530F" w14:textId="229B5412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3BF5067D" w14:textId="4206BBFB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17666C78" w14:textId="4F5BFABB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16AEA82F" w14:textId="4576DB28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7BC25D54" w14:textId="6A834A83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49CE6C1D" w14:textId="0F167D4A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6CD130CF" w14:textId="304A667E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314ABBD4" w14:textId="1B147581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7AECA642" w14:textId="63B32E5B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6C0646FA" w14:textId="47DDD091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23972C4F" w14:textId="798BA02C" w:rsidR="00A8503D" w:rsidRDefault="00A8503D" w:rsidP="00A8503D">
      <w:pPr>
        <w:spacing w:after="0" w:line="240" w:lineRule="auto"/>
        <w:rPr>
          <w:rFonts w:ascii="Roboto" w:eastAsia="Times New Roman" w:hAnsi="Roboto" w:cs="Times New Roman"/>
          <w:color w:val="000000"/>
          <w:sz w:val="18"/>
          <w:szCs w:val="18"/>
          <w:lang w:eastAsia="uk-UA"/>
        </w:rPr>
      </w:pPr>
    </w:p>
    <w:p w14:paraId="7C8CB124" w14:textId="77777777" w:rsidR="00A8503D" w:rsidRDefault="00A8503D" w:rsidP="00A8503D">
      <w:pPr>
        <w:spacing w:after="0" w:line="240" w:lineRule="auto"/>
        <w:rPr>
          <w:rFonts w:ascii="Arial" w:eastAsia="Times New Roman" w:hAnsi="Arial" w:cs="Arial"/>
          <w:color w:val="000000"/>
          <w:lang w:eastAsia="uk-UA"/>
        </w:rPr>
      </w:pPr>
    </w:p>
    <w:p w14:paraId="0252497C" w14:textId="2A19056F" w:rsidR="008B4D18" w:rsidRDefault="00E12CDC">
      <w:bookmarkStart w:id="0" w:name="_GoBack"/>
      <w:bookmarkEnd w:id="0"/>
    </w:p>
    <w:sectPr w:rsidR="008B4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5AC0"/>
    <w:multiLevelType w:val="multilevel"/>
    <w:tmpl w:val="9AFA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17878"/>
    <w:multiLevelType w:val="multilevel"/>
    <w:tmpl w:val="ADC8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62A15"/>
    <w:multiLevelType w:val="hybridMultilevel"/>
    <w:tmpl w:val="4C526B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20885"/>
    <w:multiLevelType w:val="hybridMultilevel"/>
    <w:tmpl w:val="F26845E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5E1928"/>
    <w:multiLevelType w:val="multilevel"/>
    <w:tmpl w:val="7AE6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10E9F"/>
    <w:multiLevelType w:val="hybridMultilevel"/>
    <w:tmpl w:val="2A1865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F51F4"/>
    <w:multiLevelType w:val="hybridMultilevel"/>
    <w:tmpl w:val="7B0AC76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4E57CC1"/>
    <w:multiLevelType w:val="hybridMultilevel"/>
    <w:tmpl w:val="7DB2859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347FDB"/>
    <w:multiLevelType w:val="hybridMultilevel"/>
    <w:tmpl w:val="B22260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C6100"/>
    <w:multiLevelType w:val="multilevel"/>
    <w:tmpl w:val="2BF4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755131"/>
    <w:multiLevelType w:val="hybridMultilevel"/>
    <w:tmpl w:val="214EF3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5"/>
  </w:num>
  <w:num w:numId="7">
    <w:abstractNumId w:val="8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18"/>
    <w:rsid w:val="00032117"/>
    <w:rsid w:val="001469F8"/>
    <w:rsid w:val="0026377D"/>
    <w:rsid w:val="00647824"/>
    <w:rsid w:val="00712956"/>
    <w:rsid w:val="007977C8"/>
    <w:rsid w:val="007A2C58"/>
    <w:rsid w:val="007D1DD1"/>
    <w:rsid w:val="009E286E"/>
    <w:rsid w:val="00A8503D"/>
    <w:rsid w:val="00AE0018"/>
    <w:rsid w:val="00B90275"/>
    <w:rsid w:val="00BA54B4"/>
    <w:rsid w:val="00DB6CD1"/>
    <w:rsid w:val="00E12CDC"/>
    <w:rsid w:val="00E73903"/>
    <w:rsid w:val="00FB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2FA7"/>
  <w15:chartTrackingRefBased/>
  <w15:docId w15:val="{6C9FFDCA-CDC4-4018-A9F7-B5BF945F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0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unhideWhenUsed/>
    <w:rsid w:val="00AE001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B7F0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263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6377D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y2iqfc">
    <w:name w:val="y2iqfc"/>
    <w:basedOn w:val="a0"/>
    <w:rsid w:val="0026377D"/>
  </w:style>
  <w:style w:type="character" w:customStyle="1" w:styleId="UnresolvedMention">
    <w:name w:val="Unresolved Mention"/>
    <w:basedOn w:val="a0"/>
    <w:uiPriority w:val="99"/>
    <w:semiHidden/>
    <w:unhideWhenUsed/>
    <w:rsid w:val="00DB6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Милько</dc:creator>
  <cp:keywords/>
  <dc:description/>
  <cp:lastModifiedBy>Tatiana Movchaniuk</cp:lastModifiedBy>
  <cp:revision>5</cp:revision>
  <dcterms:created xsi:type="dcterms:W3CDTF">2021-05-13T12:10:00Z</dcterms:created>
  <dcterms:modified xsi:type="dcterms:W3CDTF">2021-05-25T11:15:00Z</dcterms:modified>
</cp:coreProperties>
</file>