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1888" w14:textId="77777777" w:rsidR="00000000" w:rsidRDefault="00FB0196">
      <w:pPr>
        <w:rPr>
          <w:rFonts w:eastAsia="Times New Roman"/>
        </w:rPr>
      </w:pPr>
      <w:r>
        <w:rPr>
          <w:rStyle w:val="preheader"/>
          <w:rFonts w:eastAsia="Times New Roman"/>
          <w:color w:val="FFFFFF"/>
          <w:sz w:val="2"/>
          <w:szCs w:val="2"/>
        </w:rPr>
        <w:t>Еженедельный розыгрыш 7000 Enotcoi</w:t>
      </w:r>
      <w:r>
        <w:rPr>
          <w:rStyle w:val="preheader"/>
          <w:rFonts w:eastAsia="Times New Roman"/>
          <w:color w:val="FFFFFF"/>
          <w:sz w:val="2"/>
          <w:szCs w:val="2"/>
        </w:rPr>
        <w:t>n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 w14:paraId="1FA504EC" w14:textId="77777777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 w14:paraId="51A5B6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 w14:paraId="2E26E11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 w14:paraId="4CA6068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 w14:paraId="3E09421D" w14:textId="77777777">
                                <w:trPr>
                                  <w:trHeight w:val="288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DCD0A18" w14:textId="77777777" w:rsidR="00000000" w:rsidRDefault="00FB0196">
                                    <w:pPr>
                                      <w:spacing w:line="36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 w14:paraId="4812A18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43A3512" w14:textId="77777777" w:rsidR="00000000" w:rsidRDefault="00FB019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 wp14:anchorId="46BA989C" wp14:editId="7F7D62D9">
                                          <wp:extent cx="1714500" cy="281940"/>
                                          <wp:effectExtent l="0" t="0" r="0" b="3810"/>
                                          <wp:docPr id="1" name="Рисунок 1" descr="logo">
                                            <a:hlinkClick xmlns:a="http://schemas.openxmlformats.org/drawingml/2006/main" r:id="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ogo">
                                                    <a:hlinkClick r:id="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00000" w14:paraId="6FAF70FE" w14:textId="77777777">
                                <w:trPr>
                                  <w:trHeight w:val="384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DCC3F92" w14:textId="77777777" w:rsidR="00000000" w:rsidRDefault="00FB0196">
                                    <w:pPr>
                                      <w:spacing w:line="48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 w14:paraId="5763DB1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88EBFE1" w14:textId="77777777" w:rsidR="00000000" w:rsidRDefault="00FB019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846184B" wp14:editId="041EB9A9">
                                          <wp:extent cx="5715000" cy="3810000"/>
                                          <wp:effectExtent l="0" t="0" r="0" b="0"/>
                                          <wp:docPr id="2" name="Рисунок 2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381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00000" w14:paraId="27C83641" w14:textId="77777777">
                                <w:trPr>
                                  <w:trHeight w:val="384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D94F69" w14:textId="77777777" w:rsidR="00000000" w:rsidRDefault="00FB0196">
                                    <w:pPr>
                                      <w:spacing w:line="48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 w14:paraId="7B1F9A5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1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000000" w14:paraId="481AB09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1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81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 w14:paraId="1F387E12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6D61D8D" w14:textId="77777777" w:rsidR="00000000" w:rsidRDefault="00FB019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В Moneyveo стартует акция 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“Фартовая 7-ка”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! Клиенты могут выиграть по 1000 enotcoin! "Виртуал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ьные монеты” можно будет обменять на скидки по следующим кредитам. 1 enotcoin = 1 грн.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74A2F62E" w14:textId="77777777">
                                            <w:trPr>
                                              <w:trHeight w:val="25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54935D4" w14:textId="77777777" w:rsidR="00000000" w:rsidRDefault="00FB0196">
                                                <w:pPr>
                                                  <w:spacing w:line="315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5257423D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2ACB3FB1" w14:textId="77777777" w:rsidR="00000000" w:rsidRDefault="00FB019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Компания разыграет почти 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50 000 грн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! Розыгрыши — каждую среду 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с 18.11.2020 по 05.01.2021.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Победителей определят рандомно на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color w:val="3DAD2B"/>
                                                      <w:sz w:val="21"/>
                                                      <w:szCs w:val="21"/>
                                                      <w:bdr w:val="none" w:sz="0" w:space="0" w:color="auto" w:frame="1"/>
                                                    </w:rPr>
                                                    <w:t>официальном ютуб-канале Moneyveo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0978E175" w14:textId="77777777">
                                            <w:trPr>
                                              <w:trHeight w:val="25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8950F4C" w14:textId="77777777" w:rsidR="00000000" w:rsidRDefault="00FB0196">
                                                <w:pPr>
                                                  <w:spacing w:line="315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7C8E6287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D6DE8F1" w14:textId="77777777" w:rsidR="00000000" w:rsidRDefault="00FB019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Чтобы стать участником акции, возьмите кредит в сервисе на сумму от 1000 грн и сроком от 10 дней.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6CED252F" w14:textId="77777777">
                                            <w:trPr>
                                              <w:trHeight w:val="25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D66D458" w14:textId="77777777" w:rsidR="00000000" w:rsidRDefault="00FB0196">
                                                <w:pPr>
                                                  <w:spacing w:line="315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1D6B253C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60B86798" w14:textId="77777777" w:rsidR="00000000" w:rsidRDefault="00FB019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Айда по денежки, ведь на кону такой куш! </w:t>
                                                </w:r>
                                                <w:r>
                                                  <w:rPr>
                                                    <w:rFonts w:ascii="Segoe UI Emoji" w:eastAsia="Times New Roman" w:hAnsi="Segoe UI Emoji" w:cs="Segoe UI Emoj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😉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7D6412E9" w14:textId="77777777">
                                            <w:trPr>
                                              <w:trHeight w:val="288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28041AB" w14:textId="77777777" w:rsidR="00000000" w:rsidRDefault="00FB0196">
                                                <w:pPr>
                                                  <w:spacing w:line="36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5B0DDBED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3367407" w14:textId="77777777" w:rsidR="00000000" w:rsidRDefault="00FB0196">
                                                <w:pPr>
                                                  <w:jc w:val="center"/>
                                                  <w:divId w:val="246034634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 wp14:anchorId="29C535A7" wp14:editId="0DA8166C">
                                                          <wp:extent cx="1905000" cy="304800"/>
                                                          <wp:effectExtent l="9525" t="9525" r="9525" b="9525"/>
                                                          <wp:docPr id="3" name="Rectangle 2">
                                                            <a:hlinkClick xmlns:a="http://schemas.openxmlformats.org/drawingml/2006/main" r:id="rId5"/>
                                                          </wp:docPr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1905000" cy="30480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12B122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12B122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0470DD0B" w14:textId="77777777" w:rsidR="00000000" w:rsidRDefault="00FB0196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Roboto" w:eastAsia="Times New Roman" w:hAnsi="Roboto"/>
                                                                          <w:color w:val="FFFFFF"/>
                                                                          <w:sz w:val="27"/>
                                                                          <w:szCs w:val="27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Roboto" w:eastAsia="Times New Roman" w:hAnsi="Roboto"/>
                                                                          <w:color w:val="FFFFFF"/>
                                                                          <w:sz w:val="27"/>
                                                                          <w:szCs w:val="27"/>
                                                                        </w:rPr>
                                                                        <w:t>Участвовать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ctr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29C535A7" id="Rectangle 2" o:spid="_x0000_s1026" href="https://moneyveo.ua/ru/news/birthday-moneyveo-enotcoin/" style="width:1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" o:button="t" fillcolor="#12b122" strokecolor="#12b122">
                                                          <v:fill o:detectmouseclick="t"/>
                                                          <v:textbox>
                                                            <w:txbxContent>
                                                              <w:p w14:paraId="0470DD0B" w14:textId="77777777" w:rsidR="00000000" w:rsidRDefault="00FB019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Roboto" w:eastAsia="Times New Roman" w:hAnsi="Roboto"/>
                                                                    <w:color w:val="FFFFFF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Roboto" w:eastAsia="Times New Roman" w:hAnsi="Roboto"/>
                                                                    <w:color w:val="FFFFFF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  <w:t>Участвовать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  <w:hyperlink r:id="rId8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vanish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u w:val="none"/>
                                                      <w:bdr w:val="single" w:sz="6" w:space="0" w:color="12B122" w:frame="1"/>
                                                      <w:shd w:val="clear" w:color="auto" w:fill="12B122"/>
                                                    </w:rPr>
                                                    <w:t>Участвовать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DBAF375" w14:textId="77777777" w:rsidR="00000000" w:rsidRDefault="00FB019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F63A19" w14:textId="77777777" w:rsidR="00000000" w:rsidRDefault="00FB0196">
                                    <w:pPr>
                                      <w:spacing w:line="0" w:lineRule="auto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000000" w14:paraId="522C9269" w14:textId="77777777">
                                <w:trPr>
                                  <w:trHeight w:val="1632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671ADFE" w14:textId="77777777" w:rsidR="00000000" w:rsidRDefault="00FB0196">
                                    <w:pPr>
                                      <w:spacing w:line="204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 w14:paraId="081AC1A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78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80"/>
                                    </w:tblGrid>
                                    <w:tr w:rsidR="00000000" w14:paraId="0F1D6E8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678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678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80"/>
                                          </w:tblGrid>
                                          <w:tr w:rsidR="00000000" w14:paraId="0BE04AB7" w14:textId="77777777">
                                            <w:trPr>
                                              <w:trHeight w:val="144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12" w:space="0" w:color="80808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12F99546" w14:textId="77777777" w:rsidR="00000000" w:rsidRDefault="00FB0196">
                                                <w:pPr>
                                                  <w:spacing w:line="18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69F0F5F" w14:textId="77777777" w:rsidR="00000000" w:rsidRDefault="00FB019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72601AA" w14:textId="77777777" w:rsidR="00000000" w:rsidRDefault="00FB0196">
                                    <w:pPr>
                                      <w:spacing w:line="0" w:lineRule="auto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000000" w14:paraId="3848FD4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723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30"/>
                                    </w:tblGrid>
                                    <w:tr w:rsidR="00000000" w14:paraId="1D582AF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723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723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30"/>
                                          </w:tblGrid>
                                          <w:tr w:rsidR="00000000" w14:paraId="5D0A58F1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58511D9" w14:textId="5245C7F7" w:rsidR="00000000" w:rsidRDefault="00FB019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 xml:space="preserve">Вы получили это письмо на адрес 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sz w:val="18"/>
                                                      <w:szCs w:val="18"/>
                                                    </w:rPr>
                                                    <w:t>credit@credit.credit.ua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так как подписаны на рассылку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sz w:val="18"/>
                                                      <w:szCs w:val="18"/>
                                                    </w:rPr>
                                                    <w:t>credit.credit.credit.ua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Если письмо пришло по ошибке, вы всегда можете </w:t>
                                                </w: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sz w:val="18"/>
                                                      <w:szCs w:val="18"/>
                                                    </w:rPr>
                                                    <w:t>отписаться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1030EB5" w14:textId="77777777" w:rsidR="00000000" w:rsidRDefault="00FB019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743CAF" w14:textId="77777777" w:rsidR="00000000" w:rsidRDefault="00FB0196">
                                    <w:pPr>
                                      <w:spacing w:line="0" w:lineRule="auto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000000" w14:paraId="75D24379" w14:textId="77777777">
                                <w:trPr>
                                  <w:trHeight w:val="27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2AA394" w14:textId="77777777" w:rsidR="00000000" w:rsidRDefault="00FB0196">
                                    <w:pPr>
                                      <w:spacing w:line="34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E736994" w14:textId="77777777" w:rsidR="00000000" w:rsidRDefault="00FB019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1855C9AE" w14:textId="77777777" w:rsidR="00000000" w:rsidRDefault="00FB0196">
                        <w:pPr>
                          <w:spacing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4970BA0" w14:textId="77777777" w:rsidR="00000000" w:rsidRDefault="00FB0196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5D625007" w14:textId="77777777" w:rsidR="00000000" w:rsidRDefault="00FB0196">
            <w:pPr>
              <w:spacing w:line="0" w:lineRule="auto"/>
              <w:jc w:val="center"/>
              <w:rPr>
                <w:rFonts w:eastAsia="Times New Roman"/>
                <w:sz w:val="2"/>
                <w:szCs w:val="2"/>
              </w:rPr>
            </w:pPr>
          </w:p>
        </w:tc>
      </w:tr>
    </w:tbl>
    <w:p w14:paraId="18BA8630" w14:textId="77777777" w:rsidR="00FB0196" w:rsidRDefault="00FB0196">
      <w:pPr>
        <w:rPr>
          <w:rFonts w:eastAsia="Times New Roman"/>
        </w:rPr>
      </w:pPr>
    </w:p>
    <w:sectPr w:rsidR="00FB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C1"/>
    <w:rsid w:val="008D1CC1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BC433"/>
  <w15:chartTrackingRefBased/>
  <w15:docId w15:val="{967D5F34-ADD6-43B1-AFDB-F42BC910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table600">
    <w:name w:val="table600"/>
    <w:basedOn w:val="a"/>
    <w:pPr>
      <w:spacing w:before="100" w:beforeAutospacing="1" w:after="100" w:afterAutospacing="1"/>
    </w:pPr>
  </w:style>
  <w:style w:type="character" w:customStyle="1" w:styleId="preheader">
    <w:name w:val="preheader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veo.ua/ru/news/birthday-moneyveo-enotcoi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Moneyveo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artner.moneyveo.com/dist/images/banner-static-jpg-1/Fart_7_600x400_CPA_RU.jpg" TargetMode="External"/><Relationship Id="rId11" Type="http://schemas.openxmlformats.org/officeDocument/2006/relationships/hyperlink" Target="file:///C:\Users\t.movchaniuk\Desktop\credit.credit.credit.ua" TargetMode="External"/><Relationship Id="rId5" Type="http://schemas.openxmlformats.org/officeDocument/2006/relationships/hyperlink" Target="https://moneyveo.ua/ru/news/birthday-moneyveo-enotcoin/" TargetMode="External"/><Relationship Id="rId10" Type="http://schemas.openxmlformats.org/officeDocument/2006/relationships/hyperlink" Target="file:///C:\Users\t.movchaniuk\Desktop\credit.credit.credit.ua" TargetMode="External"/><Relationship Id="rId4" Type="http://schemas.openxmlformats.org/officeDocument/2006/relationships/image" Target="https://partner.moneyveo.com/dist/images/banner-static-jpg-2/banner-static-logo.png" TargetMode="External"/><Relationship Id="rId9" Type="http://schemas.openxmlformats.org/officeDocument/2006/relationships/hyperlink" Target="file:///C:\Users\t.movchaniuk\Desktop\credit@credit.credi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Movchaniuk</dc:creator>
  <cp:keywords/>
  <dc:description/>
  <cp:lastModifiedBy>Tatiana Movchaniuk</cp:lastModifiedBy>
  <cp:revision>2</cp:revision>
  <dcterms:created xsi:type="dcterms:W3CDTF">2020-11-18T08:40:00Z</dcterms:created>
  <dcterms:modified xsi:type="dcterms:W3CDTF">2020-11-18T08:40:00Z</dcterms:modified>
</cp:coreProperties>
</file>