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A8EB" w14:textId="77777777" w:rsidR="00B172FF" w:rsidRDefault="00B172FF" w:rsidP="00B172FF">
      <w:p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</w:pPr>
      <w:r w:rsidRPr="00B172FF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  <w:t xml:space="preserve">India </w:t>
      </w:r>
    </w:p>
    <w:p w14:paraId="27C493AB" w14:textId="77777777" w:rsidR="00B172FF" w:rsidRDefault="00B172FF" w:rsidP="00B172FF">
      <w:p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</w:pPr>
      <w:r w:rsidRPr="00B172FF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  <w:t xml:space="preserve">Africa (except South Africa) </w:t>
      </w:r>
    </w:p>
    <w:p w14:paraId="2FF257C1" w14:textId="77777777" w:rsidR="00B172FF" w:rsidRDefault="00B172FF" w:rsidP="00B172FF">
      <w:p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</w:pPr>
      <w:r w:rsidRPr="00B172FF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  <w:t xml:space="preserve">Latin America (except Mexico Puerto Rico) </w:t>
      </w:r>
    </w:p>
    <w:p w14:paraId="0A5EBFC7" w14:textId="77777777" w:rsidR="00B172FF" w:rsidRDefault="00B172FF" w:rsidP="00B172FF">
      <w:pPr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</w:pPr>
      <w:r w:rsidRPr="00B172FF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  <w:t>Brazil</w:t>
      </w:r>
    </w:p>
    <w:p w14:paraId="7157DCE4" w14:textId="6FEFFAC0" w:rsidR="00B172FF" w:rsidRPr="00B172FF" w:rsidRDefault="00B172FF" w:rsidP="00B172FF">
      <w:pPr>
        <w:rPr>
          <w:rFonts w:ascii="Times New Roman" w:eastAsia="Times New Roman" w:hAnsi="Times New Roman" w:cs="Times New Roman"/>
          <w:lang w:val="en-US"/>
        </w:rPr>
      </w:pPr>
      <w:r w:rsidRPr="00B172FF">
        <w:rPr>
          <w:rFonts w:ascii="Helvetica Neue" w:eastAsia="Times New Roman" w:hAnsi="Helvetica Neue" w:cs="Times New Roman"/>
          <w:color w:val="535C69"/>
          <w:sz w:val="21"/>
          <w:szCs w:val="21"/>
          <w:shd w:val="clear" w:color="auto" w:fill="FFFFFF"/>
          <w:lang w:val="en-US"/>
        </w:rPr>
        <w:t>Israel</w:t>
      </w:r>
    </w:p>
    <w:p w14:paraId="6F949404" w14:textId="37B5763D" w:rsidR="00AD0014" w:rsidRPr="00174409" w:rsidRDefault="00AD0014">
      <w:pPr>
        <w:rPr>
          <w:lang w:val="en-US"/>
        </w:rPr>
      </w:pPr>
    </w:p>
    <w:sectPr w:rsidR="00AD0014" w:rsidRPr="00174409" w:rsidSect="00791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9"/>
    <w:rsid w:val="00174409"/>
    <w:rsid w:val="00773D97"/>
    <w:rsid w:val="007917E0"/>
    <w:rsid w:val="00A6104F"/>
    <w:rsid w:val="00AD0014"/>
    <w:rsid w:val="00B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F8681"/>
  <w15:chartTrackingRefBased/>
  <w15:docId w15:val="{21E2D440-FBD7-E342-9DA2-00B0FB7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柯希姗</dc:creator>
  <cp:keywords/>
  <dc:description/>
  <cp:lastModifiedBy>李 柯希姗</cp:lastModifiedBy>
  <cp:revision>2</cp:revision>
  <dcterms:created xsi:type="dcterms:W3CDTF">2020-11-17T13:32:00Z</dcterms:created>
  <dcterms:modified xsi:type="dcterms:W3CDTF">2020-11-17T13:32:00Z</dcterms:modified>
</cp:coreProperties>
</file>